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7EA" w:rsidRDefault="006A47EA" w:rsidP="00DF3B7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40"/>
          <w:szCs w:val="24"/>
          <w:lang w:eastAsia="ru-RU"/>
        </w:rPr>
      </w:pPr>
    </w:p>
    <w:p w:rsidR="006A47EA" w:rsidRDefault="006A47EA" w:rsidP="006A47EA">
      <w:pPr>
        <w:tabs>
          <w:tab w:val="left" w:pos="9180"/>
        </w:tabs>
        <w:ind w:left="709"/>
        <w:jc w:val="center"/>
        <w:rPr>
          <w:sz w:val="40"/>
        </w:rPr>
      </w:pPr>
      <w:r>
        <w:rPr>
          <w:noProof/>
          <w:sz w:val="40"/>
          <w:lang w:eastAsia="ru-RU"/>
        </w:rPr>
        <w:drawing>
          <wp:inline distT="0" distB="0" distL="0" distR="0">
            <wp:extent cx="495300" cy="609600"/>
            <wp:effectExtent l="0" t="0" r="0" b="0"/>
            <wp:docPr id="5" name="Рисунок 5" descr="Описание: C:\Documents and Settings\Владелец\Рабочий стол\ГЕРБЫ   ФОК\Краснопартизанский р-н-герб+в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Documents and Settings\Владелец\Рабочий стол\ГЕРБЫ   ФОК\Краснопартизанский р-н-герб+вч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47EA" w:rsidRPr="006A47EA" w:rsidRDefault="006A47EA" w:rsidP="006A47EA">
      <w:pPr>
        <w:pStyle w:val="a6"/>
        <w:ind w:left="709"/>
        <w:rPr>
          <w:sz w:val="28"/>
          <w:szCs w:val="28"/>
        </w:rPr>
      </w:pPr>
      <w:r w:rsidRPr="006A47EA">
        <w:rPr>
          <w:sz w:val="28"/>
          <w:szCs w:val="28"/>
        </w:rPr>
        <w:t>АДМИНИСТРАЦИЯ</w:t>
      </w:r>
    </w:p>
    <w:p w:rsidR="006A47EA" w:rsidRPr="006A47EA" w:rsidRDefault="00F028CE" w:rsidP="006A47EA">
      <w:pPr>
        <w:pStyle w:val="5"/>
        <w:ind w:left="709"/>
        <w:rPr>
          <w:sz w:val="28"/>
          <w:szCs w:val="28"/>
        </w:rPr>
      </w:pPr>
      <w:r>
        <w:rPr>
          <w:noProof/>
        </w:rPr>
        <w:pict>
          <v:line id="Прямая соединительная линия 6" o:spid="_x0000_s1026" style="position:absolute;left:0;text-align:left;flip:y;z-index:251659264;visibility:visible;mso-wrap-distance-left:3.17497mm;mso-wrap-distance-top:-3e-5mm;mso-wrap-distance-right:3.17497mm;mso-wrap-distance-bottom:-3e-5mm" from="7.05pt,12.45pt" to="7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" o:allowincell="f" strokeweight="2pt">
            <v:stroke startarrowwidth="narrow" startarrowlength="short" endarrowwidth="narrow" endarrowlength="short"/>
            <v:shadow on="t" color="black" offset="3.75pt,2.5pt"/>
          </v:line>
        </w:pict>
      </w:r>
      <w:r w:rsidR="006A47EA" w:rsidRPr="006A47EA">
        <w:rPr>
          <w:sz w:val="28"/>
          <w:szCs w:val="28"/>
        </w:rPr>
        <w:t xml:space="preserve"> КРАСНОПАРТИЗАНСКОГО МУНИЦИПАЛЬНОГО РАЙОНА</w:t>
      </w:r>
    </w:p>
    <w:p w:rsidR="006A47EA" w:rsidRPr="006A47EA" w:rsidRDefault="006A47EA" w:rsidP="006A47EA">
      <w:pPr>
        <w:ind w:left="709"/>
        <w:jc w:val="center"/>
        <w:rPr>
          <w:rFonts w:ascii="Times New Roman" w:hAnsi="Times New Roman" w:cs="Times New Roman"/>
          <w:b/>
          <w:sz w:val="24"/>
          <w:szCs w:val="20"/>
        </w:rPr>
      </w:pPr>
      <w:r w:rsidRPr="006A47EA">
        <w:rPr>
          <w:rFonts w:ascii="Times New Roman" w:hAnsi="Times New Roman" w:cs="Times New Roman"/>
          <w:b/>
          <w:sz w:val="28"/>
          <w:szCs w:val="28"/>
        </w:rPr>
        <w:t xml:space="preserve"> САРАТОВСКОЙ ОБЛАСТИ</w:t>
      </w:r>
    </w:p>
    <w:p w:rsidR="006A47EA" w:rsidRPr="006A47EA" w:rsidRDefault="006A47EA" w:rsidP="006A47EA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47EA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DF5BEF" w:rsidRDefault="00DF5BEF" w:rsidP="00DF5BEF">
      <w:pPr>
        <w:rPr>
          <w:rFonts w:ascii="Times New Roman" w:hAnsi="Times New Roman" w:cs="Times New Roman"/>
          <w:b/>
          <w:sz w:val="28"/>
          <w:szCs w:val="28"/>
        </w:rPr>
      </w:pPr>
    </w:p>
    <w:p w:rsidR="006A47EA" w:rsidRPr="006A47EA" w:rsidRDefault="006A47EA" w:rsidP="00DF5BE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8335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61C36">
        <w:rPr>
          <w:rFonts w:ascii="Times New Roman" w:hAnsi="Times New Roman" w:cs="Times New Roman"/>
          <w:b/>
          <w:sz w:val="28"/>
          <w:szCs w:val="28"/>
        </w:rPr>
        <w:t>11</w:t>
      </w:r>
      <w:r w:rsidR="0083359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декабря</w:t>
      </w:r>
      <w:r w:rsidR="00555F60">
        <w:rPr>
          <w:rFonts w:ascii="Times New Roman" w:hAnsi="Times New Roman" w:cs="Times New Roman"/>
          <w:b/>
          <w:sz w:val="28"/>
          <w:szCs w:val="28"/>
        </w:rPr>
        <w:t xml:space="preserve">  2015 г. </w:t>
      </w:r>
      <w:r w:rsidR="00555F60">
        <w:rPr>
          <w:rFonts w:ascii="Times New Roman" w:hAnsi="Times New Roman" w:cs="Times New Roman"/>
          <w:b/>
          <w:sz w:val="28"/>
          <w:szCs w:val="28"/>
        </w:rPr>
        <w:tab/>
      </w:r>
      <w:r w:rsidR="00555F60">
        <w:rPr>
          <w:rFonts w:ascii="Times New Roman" w:hAnsi="Times New Roman" w:cs="Times New Roman"/>
          <w:b/>
          <w:sz w:val="28"/>
          <w:szCs w:val="28"/>
        </w:rPr>
        <w:tab/>
      </w:r>
      <w:r w:rsidR="00555F60">
        <w:rPr>
          <w:rFonts w:ascii="Times New Roman" w:hAnsi="Times New Roman" w:cs="Times New Roman"/>
          <w:b/>
          <w:sz w:val="28"/>
          <w:szCs w:val="28"/>
        </w:rPr>
        <w:tab/>
      </w:r>
      <w:r w:rsidR="00555F60">
        <w:rPr>
          <w:rFonts w:ascii="Times New Roman" w:hAnsi="Times New Roman" w:cs="Times New Roman"/>
          <w:b/>
          <w:sz w:val="28"/>
          <w:szCs w:val="28"/>
        </w:rPr>
        <w:tab/>
      </w:r>
      <w:r w:rsidR="00555F60">
        <w:rPr>
          <w:rFonts w:ascii="Times New Roman" w:hAnsi="Times New Roman" w:cs="Times New Roman"/>
          <w:b/>
          <w:sz w:val="28"/>
          <w:szCs w:val="28"/>
        </w:rPr>
        <w:tab/>
      </w:r>
      <w:r w:rsidRPr="006A47EA">
        <w:rPr>
          <w:rFonts w:ascii="Times New Roman" w:hAnsi="Times New Roman" w:cs="Times New Roman"/>
          <w:b/>
          <w:sz w:val="28"/>
          <w:szCs w:val="28"/>
        </w:rPr>
        <w:tab/>
      </w:r>
      <w:r w:rsidRPr="006A47EA">
        <w:rPr>
          <w:rFonts w:ascii="Times New Roman" w:hAnsi="Times New Roman" w:cs="Times New Roman"/>
          <w:b/>
          <w:sz w:val="28"/>
          <w:szCs w:val="28"/>
        </w:rPr>
        <w:tab/>
      </w:r>
      <w:r w:rsidRPr="006A47EA">
        <w:rPr>
          <w:rFonts w:ascii="Times New Roman" w:hAnsi="Times New Roman" w:cs="Times New Roman"/>
          <w:b/>
          <w:sz w:val="28"/>
          <w:szCs w:val="28"/>
        </w:rPr>
        <w:tab/>
      </w:r>
      <w:r w:rsidR="00D61C36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6A47EA">
        <w:rPr>
          <w:rFonts w:ascii="Times New Roman" w:hAnsi="Times New Roman" w:cs="Times New Roman"/>
          <w:b/>
          <w:sz w:val="28"/>
          <w:szCs w:val="28"/>
        </w:rPr>
        <w:t>№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="004D2E87">
        <w:rPr>
          <w:rFonts w:ascii="Times New Roman" w:hAnsi="Times New Roman" w:cs="Times New Roman"/>
          <w:b/>
          <w:sz w:val="28"/>
          <w:szCs w:val="28"/>
        </w:rPr>
        <w:t>4</w:t>
      </w:r>
      <w:r w:rsidR="00D61C36">
        <w:rPr>
          <w:rFonts w:ascii="Times New Roman" w:hAnsi="Times New Roman" w:cs="Times New Roman"/>
          <w:b/>
          <w:sz w:val="28"/>
          <w:szCs w:val="28"/>
        </w:rPr>
        <w:t>8</w:t>
      </w:r>
    </w:p>
    <w:p w:rsidR="006A47EA" w:rsidRPr="006A47EA" w:rsidRDefault="006A47EA" w:rsidP="006A47EA">
      <w:pPr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47EA">
        <w:rPr>
          <w:rFonts w:ascii="Times New Roman" w:hAnsi="Times New Roman" w:cs="Times New Roman"/>
          <w:b/>
          <w:sz w:val="24"/>
          <w:szCs w:val="24"/>
        </w:rPr>
        <w:t>р.п. Горный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</w:tblGrid>
      <w:tr w:rsidR="006A47EA" w:rsidTr="0083359D">
        <w:tc>
          <w:tcPr>
            <w:tcW w:w="5211" w:type="dxa"/>
          </w:tcPr>
          <w:p w:rsidR="00AF4A28" w:rsidRPr="00AF4A28" w:rsidRDefault="00AF4A28" w:rsidP="00AF4A28">
            <w:pPr>
              <w:tabs>
                <w:tab w:val="left" w:pos="333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28C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t xml:space="preserve"> </w:t>
            </w:r>
            <w:r w:rsidRPr="00AF4A28">
              <w:rPr>
                <w:rFonts w:ascii="Times New Roman" w:hAnsi="Times New Roman" w:cs="Times New Roman"/>
                <w:sz w:val="28"/>
                <w:szCs w:val="28"/>
              </w:rPr>
              <w:t xml:space="preserve">внесении изменений в постановление </w:t>
            </w:r>
          </w:p>
          <w:p w:rsidR="00AF4A28" w:rsidRPr="00AF4A28" w:rsidRDefault="00AF4A28" w:rsidP="00AF4A28">
            <w:pPr>
              <w:tabs>
                <w:tab w:val="left" w:pos="333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4A28">
              <w:rPr>
                <w:rFonts w:ascii="Times New Roman" w:hAnsi="Times New Roman" w:cs="Times New Roman"/>
                <w:sz w:val="28"/>
                <w:szCs w:val="28"/>
              </w:rPr>
              <w:t>администрации Краснопартизанского</w:t>
            </w:r>
          </w:p>
          <w:p w:rsidR="006A47EA" w:rsidRPr="00AF4A28" w:rsidRDefault="00AF4A28" w:rsidP="00A13DAB">
            <w:pPr>
              <w:tabs>
                <w:tab w:val="left" w:pos="333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4A2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района от 12 декабря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AF4A28">
                <w:rPr>
                  <w:rFonts w:ascii="Times New Roman" w:hAnsi="Times New Roman" w:cs="Times New Roman"/>
                  <w:sz w:val="28"/>
                  <w:szCs w:val="28"/>
                </w:rPr>
                <w:t>2013 г</w:t>
              </w:r>
            </w:smartTag>
            <w:r w:rsidRPr="00AF4A28">
              <w:rPr>
                <w:rFonts w:ascii="Times New Roman" w:hAnsi="Times New Roman" w:cs="Times New Roman"/>
                <w:sz w:val="28"/>
                <w:szCs w:val="28"/>
              </w:rPr>
              <w:t xml:space="preserve"> № 250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4A28">
              <w:rPr>
                <w:rFonts w:ascii="Times New Roman" w:hAnsi="Times New Roman" w:cs="Times New Roman"/>
                <w:sz w:val="28"/>
                <w:szCs w:val="28"/>
              </w:rPr>
              <w:t>«Об утверждении муниципальной программы «Развитие образования в Краснопартизанском муниципальном районе» на 2014-201</w:t>
            </w:r>
            <w:r w:rsidR="00A13DA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AF4A28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</w:tbl>
    <w:p w:rsidR="006A47EA" w:rsidRDefault="006A47EA" w:rsidP="006A47E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40"/>
          <w:szCs w:val="24"/>
          <w:lang w:eastAsia="ru-RU"/>
        </w:rPr>
      </w:pPr>
    </w:p>
    <w:p w:rsidR="00AF4A28" w:rsidRPr="00AF4A28" w:rsidRDefault="00AF4A28" w:rsidP="00A13DAB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 w:rsidRPr="00AF4A28">
        <w:rPr>
          <w:rFonts w:ascii="Times New Roman" w:hAnsi="Times New Roman" w:cs="Times New Roman"/>
          <w:sz w:val="28"/>
          <w:szCs w:val="28"/>
        </w:rPr>
        <w:t>На основании Закона Саратовской области от 02.06.2015 г № 60-ЗСО «Об областном бюджете на 2015 год и плановый период 2016-2017 годов», администрация Краснопартизанского муниципального района ПОСТАНОВЛЯЕТ:</w:t>
      </w:r>
    </w:p>
    <w:p w:rsidR="00AF4A28" w:rsidRPr="00AF4A28" w:rsidRDefault="00AF4A28" w:rsidP="00A13DAB">
      <w:pPr>
        <w:tabs>
          <w:tab w:val="left" w:pos="333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F4A28">
        <w:rPr>
          <w:rFonts w:ascii="Times New Roman" w:hAnsi="Times New Roman" w:cs="Times New Roman"/>
          <w:sz w:val="28"/>
          <w:szCs w:val="28"/>
        </w:rPr>
        <w:t xml:space="preserve">   1. Внести в постановление администрации Краснопартизанского муниципального района от 12 декабря </w:t>
      </w:r>
      <w:smartTag w:uri="urn:schemas-microsoft-com:office:smarttags" w:element="metricconverter">
        <w:smartTagPr>
          <w:attr w:name="ProductID" w:val="2013 г"/>
        </w:smartTagPr>
        <w:r w:rsidRPr="00AF4A28">
          <w:rPr>
            <w:rFonts w:ascii="Times New Roman" w:hAnsi="Times New Roman" w:cs="Times New Roman"/>
            <w:sz w:val="28"/>
            <w:szCs w:val="28"/>
          </w:rPr>
          <w:t>2013 г</w:t>
        </w:r>
      </w:smartTag>
      <w:r w:rsidRPr="00AF4A28">
        <w:rPr>
          <w:rFonts w:ascii="Times New Roman" w:hAnsi="Times New Roman" w:cs="Times New Roman"/>
          <w:sz w:val="28"/>
          <w:szCs w:val="28"/>
        </w:rPr>
        <w:t xml:space="preserve"> № 250 «Об утверждении муниципальной программы «Развитие образования в Краснопартизанском муниципальном районе» на 2014-201</w:t>
      </w:r>
      <w:r w:rsidR="00A13DAB">
        <w:rPr>
          <w:rFonts w:ascii="Times New Roman" w:hAnsi="Times New Roman" w:cs="Times New Roman"/>
          <w:sz w:val="28"/>
          <w:szCs w:val="28"/>
        </w:rPr>
        <w:t>6</w:t>
      </w:r>
      <w:r w:rsidRPr="00AF4A28">
        <w:rPr>
          <w:rFonts w:ascii="Times New Roman" w:hAnsi="Times New Roman" w:cs="Times New Roman"/>
          <w:sz w:val="28"/>
          <w:szCs w:val="28"/>
        </w:rPr>
        <w:t xml:space="preserve"> годы,  следующие изменения:</w:t>
      </w:r>
    </w:p>
    <w:p w:rsidR="00AF4A28" w:rsidRPr="00AF4A28" w:rsidRDefault="00AF4A28" w:rsidP="00A13DAB">
      <w:pPr>
        <w:tabs>
          <w:tab w:val="left" w:pos="333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F4A28">
        <w:rPr>
          <w:rFonts w:ascii="Times New Roman" w:hAnsi="Times New Roman" w:cs="Times New Roman"/>
          <w:sz w:val="28"/>
          <w:szCs w:val="28"/>
        </w:rPr>
        <w:t xml:space="preserve">   - п.3.5. раздела 3 «Создание условий для улучшения здоровья обучающихся и воспитанников» изложить в новой редакции:</w:t>
      </w:r>
    </w:p>
    <w:p w:rsidR="00AF4A28" w:rsidRPr="00AF4A28" w:rsidRDefault="00AF4A28" w:rsidP="00AF4A28">
      <w:pPr>
        <w:tabs>
          <w:tab w:val="left" w:pos="333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10064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636"/>
        <w:gridCol w:w="2085"/>
        <w:gridCol w:w="1623"/>
        <w:gridCol w:w="880"/>
        <w:gridCol w:w="939"/>
        <w:gridCol w:w="939"/>
        <w:gridCol w:w="911"/>
        <w:gridCol w:w="2051"/>
      </w:tblGrid>
      <w:tr w:rsidR="00AF4A28" w:rsidRPr="00AF4A28" w:rsidTr="00A13DAB">
        <w:trPr>
          <w:trHeight w:val="270"/>
        </w:trPr>
        <w:tc>
          <w:tcPr>
            <w:tcW w:w="636" w:type="dxa"/>
            <w:vMerge w:val="restart"/>
          </w:tcPr>
          <w:p w:rsidR="00AF4A28" w:rsidRPr="00AF4A28" w:rsidRDefault="00AF4A28" w:rsidP="00AF4A28">
            <w:pPr>
              <w:tabs>
                <w:tab w:val="left" w:pos="3330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AF4A28">
              <w:rPr>
                <w:sz w:val="28"/>
                <w:szCs w:val="28"/>
              </w:rPr>
              <w:t xml:space="preserve">№ </w:t>
            </w:r>
            <w:proofErr w:type="gramStart"/>
            <w:r w:rsidRPr="00AF4A28">
              <w:rPr>
                <w:sz w:val="28"/>
                <w:szCs w:val="28"/>
              </w:rPr>
              <w:t>п</w:t>
            </w:r>
            <w:proofErr w:type="gramEnd"/>
            <w:r w:rsidRPr="00AF4A28">
              <w:rPr>
                <w:sz w:val="28"/>
                <w:szCs w:val="28"/>
              </w:rPr>
              <w:t>/п</w:t>
            </w:r>
          </w:p>
        </w:tc>
        <w:tc>
          <w:tcPr>
            <w:tcW w:w="2085" w:type="dxa"/>
            <w:vMerge w:val="restart"/>
          </w:tcPr>
          <w:p w:rsidR="00AF4A28" w:rsidRPr="00AF4A28" w:rsidRDefault="00AF4A28" w:rsidP="00AF4A28">
            <w:pPr>
              <w:tabs>
                <w:tab w:val="left" w:pos="3330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AF4A28">
              <w:rPr>
                <w:sz w:val="28"/>
                <w:szCs w:val="28"/>
              </w:rPr>
              <w:t xml:space="preserve">Наименование мероприятий </w:t>
            </w:r>
          </w:p>
        </w:tc>
        <w:tc>
          <w:tcPr>
            <w:tcW w:w="1623" w:type="dxa"/>
            <w:vMerge w:val="restart"/>
          </w:tcPr>
          <w:p w:rsidR="00AF4A28" w:rsidRPr="00AF4A28" w:rsidRDefault="00AF4A28" w:rsidP="00AF4A28">
            <w:pPr>
              <w:tabs>
                <w:tab w:val="left" w:pos="3330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AF4A28">
              <w:rPr>
                <w:sz w:val="28"/>
                <w:szCs w:val="28"/>
              </w:rPr>
              <w:t>Срок исполнения</w:t>
            </w:r>
          </w:p>
        </w:tc>
        <w:tc>
          <w:tcPr>
            <w:tcW w:w="3669" w:type="dxa"/>
            <w:gridSpan w:val="4"/>
          </w:tcPr>
          <w:p w:rsidR="00AF4A28" w:rsidRPr="00AF4A28" w:rsidRDefault="00AF4A28" w:rsidP="00AF4A28">
            <w:pPr>
              <w:tabs>
                <w:tab w:val="left" w:pos="3330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AF4A28">
              <w:rPr>
                <w:sz w:val="28"/>
                <w:szCs w:val="28"/>
              </w:rPr>
              <w:t>Объем финансирования</w:t>
            </w:r>
          </w:p>
        </w:tc>
        <w:tc>
          <w:tcPr>
            <w:tcW w:w="2051" w:type="dxa"/>
            <w:vMerge w:val="restart"/>
          </w:tcPr>
          <w:p w:rsidR="00AF4A28" w:rsidRPr="00AF4A28" w:rsidRDefault="00AF4A28" w:rsidP="00A13DAB">
            <w:pPr>
              <w:tabs>
                <w:tab w:val="left" w:pos="3330"/>
              </w:tabs>
              <w:spacing w:line="276" w:lineRule="auto"/>
              <w:rPr>
                <w:sz w:val="28"/>
                <w:szCs w:val="28"/>
              </w:rPr>
            </w:pPr>
            <w:proofErr w:type="gramStart"/>
            <w:r w:rsidRPr="00AF4A28">
              <w:rPr>
                <w:sz w:val="28"/>
                <w:szCs w:val="28"/>
              </w:rPr>
              <w:t>Ответственные</w:t>
            </w:r>
            <w:proofErr w:type="gramEnd"/>
            <w:r w:rsidRPr="00AF4A28">
              <w:rPr>
                <w:sz w:val="28"/>
                <w:szCs w:val="28"/>
              </w:rPr>
              <w:t xml:space="preserve"> за выполнение </w:t>
            </w:r>
          </w:p>
        </w:tc>
      </w:tr>
      <w:tr w:rsidR="00AF4A28" w:rsidRPr="00AF4A28" w:rsidTr="00A13DAB">
        <w:trPr>
          <w:trHeight w:val="270"/>
        </w:trPr>
        <w:tc>
          <w:tcPr>
            <w:tcW w:w="636" w:type="dxa"/>
            <w:vMerge/>
          </w:tcPr>
          <w:p w:rsidR="00AF4A28" w:rsidRPr="00AF4A28" w:rsidRDefault="00AF4A28" w:rsidP="00AF4A28">
            <w:pPr>
              <w:tabs>
                <w:tab w:val="left" w:pos="333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85" w:type="dxa"/>
            <w:vMerge/>
          </w:tcPr>
          <w:p w:rsidR="00AF4A28" w:rsidRPr="00AF4A28" w:rsidRDefault="00AF4A28" w:rsidP="00AF4A28">
            <w:pPr>
              <w:tabs>
                <w:tab w:val="left" w:pos="3330"/>
              </w:tabs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623" w:type="dxa"/>
            <w:vMerge/>
          </w:tcPr>
          <w:p w:rsidR="00AF4A28" w:rsidRPr="00AF4A28" w:rsidRDefault="00AF4A28" w:rsidP="00AF4A28">
            <w:pPr>
              <w:tabs>
                <w:tab w:val="left" w:pos="333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dxa"/>
          </w:tcPr>
          <w:p w:rsidR="00AF4A28" w:rsidRPr="00AF4A28" w:rsidRDefault="00AF4A28" w:rsidP="00AF4A28">
            <w:pPr>
              <w:tabs>
                <w:tab w:val="left" w:pos="3330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AF4A28">
              <w:rPr>
                <w:sz w:val="28"/>
                <w:szCs w:val="28"/>
              </w:rPr>
              <w:t>всего</w:t>
            </w:r>
          </w:p>
        </w:tc>
        <w:tc>
          <w:tcPr>
            <w:tcW w:w="939" w:type="dxa"/>
          </w:tcPr>
          <w:p w:rsidR="00AF4A28" w:rsidRPr="00AF4A28" w:rsidRDefault="00AF4A28" w:rsidP="00AF4A28">
            <w:pPr>
              <w:tabs>
                <w:tab w:val="left" w:pos="3330"/>
              </w:tabs>
              <w:spacing w:line="276" w:lineRule="auto"/>
              <w:jc w:val="center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14 г"/>
              </w:smartTagPr>
              <w:r w:rsidRPr="00AF4A28">
                <w:rPr>
                  <w:sz w:val="28"/>
                  <w:szCs w:val="28"/>
                </w:rPr>
                <w:t>2014 г</w:t>
              </w:r>
            </w:smartTag>
            <w:r w:rsidRPr="00AF4A28">
              <w:rPr>
                <w:sz w:val="28"/>
                <w:szCs w:val="28"/>
              </w:rPr>
              <w:t>.</w:t>
            </w:r>
          </w:p>
        </w:tc>
        <w:tc>
          <w:tcPr>
            <w:tcW w:w="939" w:type="dxa"/>
          </w:tcPr>
          <w:p w:rsidR="00AF4A28" w:rsidRPr="00AF4A28" w:rsidRDefault="00AF4A28" w:rsidP="00AF4A28">
            <w:pPr>
              <w:tabs>
                <w:tab w:val="left" w:pos="3330"/>
              </w:tabs>
              <w:spacing w:line="276" w:lineRule="auto"/>
              <w:jc w:val="center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 w:rsidRPr="00AF4A28">
                <w:rPr>
                  <w:sz w:val="28"/>
                  <w:szCs w:val="28"/>
                </w:rPr>
                <w:t>2015 г</w:t>
              </w:r>
            </w:smartTag>
            <w:r w:rsidRPr="00AF4A28">
              <w:rPr>
                <w:sz w:val="28"/>
                <w:szCs w:val="28"/>
              </w:rPr>
              <w:t>.</w:t>
            </w:r>
          </w:p>
        </w:tc>
        <w:tc>
          <w:tcPr>
            <w:tcW w:w="911" w:type="dxa"/>
          </w:tcPr>
          <w:p w:rsidR="00AF4A28" w:rsidRPr="00AF4A28" w:rsidRDefault="00AF4A28" w:rsidP="00AF4A28">
            <w:pPr>
              <w:tabs>
                <w:tab w:val="left" w:pos="3330"/>
              </w:tabs>
              <w:spacing w:line="276" w:lineRule="auto"/>
              <w:jc w:val="center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 w:rsidRPr="00AF4A28">
                <w:rPr>
                  <w:sz w:val="28"/>
                  <w:szCs w:val="28"/>
                </w:rPr>
                <w:t>2016 г</w:t>
              </w:r>
            </w:smartTag>
            <w:r w:rsidRPr="00AF4A28">
              <w:rPr>
                <w:sz w:val="28"/>
                <w:szCs w:val="28"/>
              </w:rPr>
              <w:t>.</w:t>
            </w:r>
          </w:p>
        </w:tc>
        <w:tc>
          <w:tcPr>
            <w:tcW w:w="2051" w:type="dxa"/>
            <w:vMerge/>
          </w:tcPr>
          <w:p w:rsidR="00AF4A28" w:rsidRPr="00AF4A28" w:rsidRDefault="00AF4A28" w:rsidP="00AF4A28">
            <w:pPr>
              <w:tabs>
                <w:tab w:val="left" w:pos="3330"/>
              </w:tabs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AF4A28" w:rsidRPr="00AF4A28" w:rsidTr="00A13DAB">
        <w:tc>
          <w:tcPr>
            <w:tcW w:w="636" w:type="dxa"/>
          </w:tcPr>
          <w:p w:rsidR="00AF4A28" w:rsidRPr="00AF4A28" w:rsidRDefault="00AF4A28" w:rsidP="00AF4A28">
            <w:pPr>
              <w:tabs>
                <w:tab w:val="left" w:pos="3330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AF4A28">
              <w:rPr>
                <w:sz w:val="28"/>
                <w:szCs w:val="28"/>
              </w:rPr>
              <w:t>3.5.</w:t>
            </w:r>
          </w:p>
        </w:tc>
        <w:tc>
          <w:tcPr>
            <w:tcW w:w="2085" w:type="dxa"/>
          </w:tcPr>
          <w:p w:rsidR="00AF4A28" w:rsidRPr="00AF4A28" w:rsidRDefault="00AF4A28" w:rsidP="00A13DAB">
            <w:pPr>
              <w:tabs>
                <w:tab w:val="left" w:pos="3330"/>
              </w:tabs>
              <w:spacing w:line="276" w:lineRule="auto"/>
              <w:rPr>
                <w:sz w:val="28"/>
                <w:szCs w:val="28"/>
              </w:rPr>
            </w:pPr>
            <w:r w:rsidRPr="00AF4A28">
              <w:rPr>
                <w:sz w:val="28"/>
                <w:szCs w:val="28"/>
              </w:rPr>
              <w:t xml:space="preserve">Приобретение и доставка </w:t>
            </w:r>
            <w:r w:rsidRPr="00AF4A28">
              <w:rPr>
                <w:sz w:val="28"/>
                <w:szCs w:val="28"/>
              </w:rPr>
              <w:lastRenderedPageBreak/>
              <w:t xml:space="preserve">елок  на новогодние мероприятия </w:t>
            </w:r>
          </w:p>
        </w:tc>
        <w:tc>
          <w:tcPr>
            <w:tcW w:w="1623" w:type="dxa"/>
          </w:tcPr>
          <w:p w:rsidR="00AF4A28" w:rsidRPr="00AF4A28" w:rsidRDefault="00AF4A28" w:rsidP="00AF4A28">
            <w:pPr>
              <w:tabs>
                <w:tab w:val="left" w:pos="3330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AF4A28">
              <w:rPr>
                <w:sz w:val="28"/>
                <w:szCs w:val="28"/>
              </w:rPr>
              <w:lastRenderedPageBreak/>
              <w:t xml:space="preserve"> </w:t>
            </w:r>
          </w:p>
          <w:p w:rsidR="00AF4A28" w:rsidRPr="00AF4A28" w:rsidRDefault="00AF4A28" w:rsidP="00AF4A28">
            <w:pPr>
              <w:tabs>
                <w:tab w:val="left" w:pos="3330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AF4A28">
              <w:rPr>
                <w:sz w:val="28"/>
                <w:szCs w:val="28"/>
              </w:rPr>
              <w:t>2014-2016</w:t>
            </w:r>
          </w:p>
        </w:tc>
        <w:tc>
          <w:tcPr>
            <w:tcW w:w="880" w:type="dxa"/>
          </w:tcPr>
          <w:p w:rsidR="00AF4A28" w:rsidRPr="00AF4A28" w:rsidRDefault="00AF4A28" w:rsidP="00AF4A28">
            <w:pPr>
              <w:tabs>
                <w:tab w:val="left" w:pos="3330"/>
              </w:tabs>
              <w:spacing w:line="276" w:lineRule="auto"/>
              <w:jc w:val="both"/>
              <w:rPr>
                <w:sz w:val="28"/>
                <w:szCs w:val="28"/>
              </w:rPr>
            </w:pPr>
          </w:p>
          <w:p w:rsidR="00AF4A28" w:rsidRPr="00AF4A28" w:rsidRDefault="00AF4A28" w:rsidP="00AF4A2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F4A28">
              <w:rPr>
                <w:sz w:val="28"/>
                <w:szCs w:val="28"/>
              </w:rPr>
              <w:t>76,4</w:t>
            </w:r>
          </w:p>
        </w:tc>
        <w:tc>
          <w:tcPr>
            <w:tcW w:w="939" w:type="dxa"/>
          </w:tcPr>
          <w:p w:rsidR="00AF4A28" w:rsidRPr="00AF4A28" w:rsidRDefault="00AF4A28" w:rsidP="00AF4A28">
            <w:pPr>
              <w:tabs>
                <w:tab w:val="left" w:pos="3330"/>
              </w:tabs>
              <w:spacing w:line="276" w:lineRule="auto"/>
              <w:jc w:val="both"/>
              <w:rPr>
                <w:sz w:val="28"/>
                <w:szCs w:val="28"/>
              </w:rPr>
            </w:pPr>
          </w:p>
          <w:p w:rsidR="00AF4A28" w:rsidRPr="00AF4A28" w:rsidRDefault="00AF4A28" w:rsidP="00AF4A28">
            <w:pPr>
              <w:tabs>
                <w:tab w:val="left" w:pos="3330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AF4A28">
              <w:rPr>
                <w:sz w:val="28"/>
                <w:szCs w:val="28"/>
              </w:rPr>
              <w:t>26,4</w:t>
            </w:r>
          </w:p>
        </w:tc>
        <w:tc>
          <w:tcPr>
            <w:tcW w:w="939" w:type="dxa"/>
          </w:tcPr>
          <w:p w:rsidR="00AF4A28" w:rsidRPr="00AF4A28" w:rsidRDefault="00AF4A28" w:rsidP="00AF4A28">
            <w:pPr>
              <w:tabs>
                <w:tab w:val="left" w:pos="3330"/>
              </w:tabs>
              <w:spacing w:line="276" w:lineRule="auto"/>
              <w:jc w:val="both"/>
              <w:rPr>
                <w:sz w:val="28"/>
                <w:szCs w:val="28"/>
              </w:rPr>
            </w:pPr>
          </w:p>
          <w:p w:rsidR="00AF4A28" w:rsidRPr="00AF4A28" w:rsidRDefault="00AF4A28" w:rsidP="00AF4A28">
            <w:pPr>
              <w:spacing w:line="276" w:lineRule="auto"/>
              <w:rPr>
                <w:sz w:val="28"/>
                <w:szCs w:val="28"/>
              </w:rPr>
            </w:pPr>
            <w:r w:rsidRPr="00AF4A28">
              <w:rPr>
                <w:sz w:val="28"/>
                <w:szCs w:val="28"/>
              </w:rPr>
              <w:t xml:space="preserve">   20,0</w:t>
            </w:r>
          </w:p>
        </w:tc>
        <w:tc>
          <w:tcPr>
            <w:tcW w:w="911" w:type="dxa"/>
          </w:tcPr>
          <w:p w:rsidR="00AF4A28" w:rsidRPr="00AF4A28" w:rsidRDefault="00AF4A28" w:rsidP="00AF4A28">
            <w:pPr>
              <w:tabs>
                <w:tab w:val="left" w:pos="3330"/>
              </w:tabs>
              <w:spacing w:line="276" w:lineRule="auto"/>
              <w:jc w:val="both"/>
              <w:rPr>
                <w:sz w:val="28"/>
                <w:szCs w:val="28"/>
              </w:rPr>
            </w:pPr>
          </w:p>
          <w:p w:rsidR="00AF4A28" w:rsidRPr="00AF4A28" w:rsidRDefault="00AF4A28" w:rsidP="00AF4A28">
            <w:pPr>
              <w:spacing w:line="276" w:lineRule="auto"/>
              <w:rPr>
                <w:sz w:val="28"/>
                <w:szCs w:val="28"/>
              </w:rPr>
            </w:pPr>
            <w:r w:rsidRPr="00AF4A28">
              <w:rPr>
                <w:sz w:val="28"/>
                <w:szCs w:val="28"/>
              </w:rPr>
              <w:t xml:space="preserve"> 30,0</w:t>
            </w:r>
          </w:p>
        </w:tc>
        <w:tc>
          <w:tcPr>
            <w:tcW w:w="2051" w:type="dxa"/>
          </w:tcPr>
          <w:p w:rsidR="00AF4A28" w:rsidRPr="00AF4A28" w:rsidRDefault="00AF4A28" w:rsidP="00AF4A28">
            <w:pPr>
              <w:tabs>
                <w:tab w:val="left" w:pos="3330"/>
              </w:tabs>
              <w:spacing w:line="276" w:lineRule="auto"/>
              <w:jc w:val="both"/>
              <w:rPr>
                <w:sz w:val="28"/>
                <w:szCs w:val="28"/>
              </w:rPr>
            </w:pPr>
          </w:p>
          <w:p w:rsidR="00AF4A28" w:rsidRPr="00AF4A28" w:rsidRDefault="00AF4A28" w:rsidP="00AF4A28">
            <w:pPr>
              <w:spacing w:line="276" w:lineRule="auto"/>
              <w:rPr>
                <w:sz w:val="28"/>
                <w:szCs w:val="28"/>
              </w:rPr>
            </w:pPr>
            <w:r w:rsidRPr="00AF4A28">
              <w:rPr>
                <w:sz w:val="28"/>
                <w:szCs w:val="28"/>
              </w:rPr>
              <w:t xml:space="preserve">МОУ «УМЦ </w:t>
            </w:r>
            <w:r w:rsidRPr="00AF4A28">
              <w:rPr>
                <w:sz w:val="28"/>
                <w:szCs w:val="28"/>
              </w:rPr>
              <w:lastRenderedPageBreak/>
              <w:t>развития образования» (по согласованию)</w:t>
            </w:r>
          </w:p>
        </w:tc>
      </w:tr>
    </w:tbl>
    <w:p w:rsidR="00AF4A28" w:rsidRPr="00AF4A28" w:rsidRDefault="00AF4A28" w:rsidP="00AF4A28">
      <w:pPr>
        <w:tabs>
          <w:tab w:val="left" w:pos="333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4A28" w:rsidRPr="00AF4A28" w:rsidRDefault="00AF4A28" w:rsidP="00AF4A28">
      <w:pPr>
        <w:tabs>
          <w:tab w:val="left" w:pos="333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F4A28">
        <w:rPr>
          <w:rFonts w:ascii="Times New Roman" w:hAnsi="Times New Roman" w:cs="Times New Roman"/>
          <w:sz w:val="28"/>
          <w:szCs w:val="28"/>
        </w:rPr>
        <w:t xml:space="preserve">   2.</w:t>
      </w:r>
      <w:r w:rsidR="00F028CE">
        <w:rPr>
          <w:rFonts w:ascii="Times New Roman" w:hAnsi="Times New Roman" w:cs="Times New Roman"/>
          <w:sz w:val="28"/>
          <w:szCs w:val="28"/>
        </w:rPr>
        <w:t xml:space="preserve"> </w:t>
      </w:r>
      <w:r w:rsidRPr="00AF4A28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 момента подписания.</w:t>
      </w:r>
    </w:p>
    <w:p w:rsidR="00AF4A28" w:rsidRPr="00AF4A28" w:rsidRDefault="00AF4A28" w:rsidP="00AF4A28">
      <w:pPr>
        <w:tabs>
          <w:tab w:val="left" w:pos="333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F4A28">
        <w:rPr>
          <w:rFonts w:ascii="Times New Roman" w:hAnsi="Times New Roman" w:cs="Times New Roman"/>
          <w:sz w:val="28"/>
          <w:szCs w:val="28"/>
        </w:rPr>
        <w:t xml:space="preserve">   3. </w:t>
      </w:r>
      <w:proofErr w:type="gramStart"/>
      <w:r w:rsidRPr="00AF4A2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F4A28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председателя комитета по вопросам социальной сферы и общественным отношениям Безгубову Н.В.</w:t>
      </w:r>
    </w:p>
    <w:p w:rsidR="00AF4A28" w:rsidRDefault="00AF4A28" w:rsidP="00AF4A28">
      <w:pPr>
        <w:tabs>
          <w:tab w:val="left" w:pos="3330"/>
        </w:tabs>
        <w:spacing w:after="0"/>
        <w:jc w:val="both"/>
      </w:pPr>
    </w:p>
    <w:p w:rsidR="00DF3B79" w:rsidRPr="0083359D" w:rsidRDefault="00DF3B79" w:rsidP="00AE37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B79" w:rsidRPr="00DF3B79" w:rsidRDefault="00DF3B79" w:rsidP="008335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B79" w:rsidRPr="00DF3B79" w:rsidRDefault="00DF3B79" w:rsidP="00AE37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B79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администрации</w:t>
      </w:r>
    </w:p>
    <w:p w:rsidR="00DF3B79" w:rsidRDefault="00DF3B79" w:rsidP="00AE37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B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района                                             </w:t>
      </w:r>
      <w:r w:rsidR="00A13D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  <w:bookmarkStart w:id="0" w:name="_GoBack"/>
      <w:bookmarkEnd w:id="0"/>
      <w:r w:rsidRPr="00DF3B79">
        <w:rPr>
          <w:rFonts w:ascii="Times New Roman" w:eastAsia="Times New Roman" w:hAnsi="Times New Roman" w:cs="Times New Roman"/>
          <w:sz w:val="28"/>
          <w:szCs w:val="28"/>
          <w:lang w:eastAsia="ru-RU"/>
        </w:rPr>
        <w:t>Ю.Л. Бодров</w:t>
      </w:r>
    </w:p>
    <w:p w:rsidR="00DF3B79" w:rsidRDefault="00DF3B79" w:rsidP="00DF3B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2E87" w:rsidRDefault="004D2E87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D2E87" w:rsidRDefault="004D2E87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D2E87" w:rsidRDefault="004D2E87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DF3B79" w:rsidRPr="00DF3B79" w:rsidRDefault="00DF3B79" w:rsidP="00407D82">
      <w:pPr>
        <w:autoSpaceDE w:val="0"/>
        <w:autoSpaceDN w:val="0"/>
        <w:adjustRightInd w:val="0"/>
        <w:spacing w:after="0" w:line="240" w:lineRule="auto"/>
        <w:ind w:left="567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DF3B79" w:rsidRPr="00DF3B79" w:rsidSect="00A13DAB">
      <w:pgSz w:w="11906" w:h="16838"/>
      <w:pgMar w:top="1134" w:right="127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E6C49"/>
    <w:multiLevelType w:val="multilevel"/>
    <w:tmpl w:val="7C9AA422"/>
    <w:lvl w:ilvl="0">
      <w:start w:val="4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2">
      <w:start w:val="10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920" w:hanging="2160"/>
      </w:pPr>
      <w:rPr>
        <w:rFonts w:hint="default"/>
      </w:rPr>
    </w:lvl>
  </w:abstractNum>
  <w:abstractNum w:abstractNumId="1">
    <w:nsid w:val="16D47C21"/>
    <w:multiLevelType w:val="multilevel"/>
    <w:tmpl w:val="D81E70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>
    <w:nsid w:val="17170F39"/>
    <w:multiLevelType w:val="multilevel"/>
    <w:tmpl w:val="C712ADA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18344735"/>
    <w:multiLevelType w:val="multilevel"/>
    <w:tmpl w:val="D98C8ADC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4">
    <w:nsid w:val="19883C20"/>
    <w:multiLevelType w:val="multilevel"/>
    <w:tmpl w:val="75CA4C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5">
    <w:nsid w:val="1C384949"/>
    <w:multiLevelType w:val="multilevel"/>
    <w:tmpl w:val="6F4AC2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20F766D1"/>
    <w:multiLevelType w:val="hybridMultilevel"/>
    <w:tmpl w:val="DDE2BAE8"/>
    <w:lvl w:ilvl="0" w:tplc="E6865CAE">
      <w:start w:val="1"/>
      <w:numFmt w:val="decimal"/>
      <w:lvlText w:val="8.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21A6D78"/>
    <w:multiLevelType w:val="multilevel"/>
    <w:tmpl w:val="442C9996"/>
    <w:lvl w:ilvl="0">
      <w:start w:val="4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hint="default"/>
      </w:rPr>
    </w:lvl>
    <w:lvl w:ilvl="1">
      <w:start w:val="13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2">
      <w:start w:val="10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920" w:hanging="2160"/>
      </w:pPr>
      <w:rPr>
        <w:rFonts w:hint="default"/>
      </w:rPr>
    </w:lvl>
  </w:abstractNum>
  <w:abstractNum w:abstractNumId="8">
    <w:nsid w:val="25F316ED"/>
    <w:multiLevelType w:val="hybridMultilevel"/>
    <w:tmpl w:val="E73A38E8"/>
    <w:lvl w:ilvl="0" w:tplc="ADBC729C">
      <w:start w:val="1"/>
      <w:numFmt w:val="decimal"/>
      <w:lvlText w:val="1.%1."/>
      <w:lvlJc w:val="left"/>
      <w:pPr>
        <w:ind w:left="502" w:hanging="360"/>
      </w:pPr>
      <w:rPr>
        <w:rFonts w:cs="Times New Roman" w:hint="default"/>
        <w:b w:val="0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9">
    <w:nsid w:val="269D7D21"/>
    <w:multiLevelType w:val="multilevel"/>
    <w:tmpl w:val="384042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0">
    <w:nsid w:val="294A3121"/>
    <w:multiLevelType w:val="multilevel"/>
    <w:tmpl w:val="D81E70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1">
    <w:nsid w:val="311A5C45"/>
    <w:multiLevelType w:val="multilevel"/>
    <w:tmpl w:val="53204E9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2">
    <w:nsid w:val="364A69C3"/>
    <w:multiLevelType w:val="multilevel"/>
    <w:tmpl w:val="384042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>
    <w:nsid w:val="41923665"/>
    <w:multiLevelType w:val="hybridMultilevel"/>
    <w:tmpl w:val="064AC4E4"/>
    <w:lvl w:ilvl="0" w:tplc="BB90FB80">
      <w:start w:val="1"/>
      <w:numFmt w:val="decimal"/>
      <w:lvlText w:val="6.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15A2559"/>
    <w:multiLevelType w:val="hybridMultilevel"/>
    <w:tmpl w:val="02024C6C"/>
    <w:lvl w:ilvl="0" w:tplc="A938645A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57BE4F99"/>
    <w:multiLevelType w:val="multilevel"/>
    <w:tmpl w:val="D81E70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6">
    <w:nsid w:val="5E3B4134"/>
    <w:multiLevelType w:val="multilevel"/>
    <w:tmpl w:val="2E62C60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7">
    <w:nsid w:val="609B73C4"/>
    <w:multiLevelType w:val="multilevel"/>
    <w:tmpl w:val="2E62C604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4"/>
      <w:numFmt w:val="decimal"/>
      <w:lvlText w:val="%1.%2."/>
      <w:lvlJc w:val="left"/>
      <w:pPr>
        <w:ind w:left="143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8">
    <w:nsid w:val="638D6420"/>
    <w:multiLevelType w:val="multilevel"/>
    <w:tmpl w:val="B254DBC6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cs="Times New Roman"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cs="Times New Roman" w:hint="default"/>
        <w:b w:val="0"/>
        <w:color w:val="auto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cs="Times New Roman"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cs="Times New Roman" w:hint="default"/>
        <w:b w:val="0"/>
        <w:color w:val="auto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cs="Times New Roman" w:hint="default"/>
        <w:b w:val="0"/>
        <w:color w:val="auto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cs="Times New Roman" w:hint="default"/>
        <w:b w:val="0"/>
        <w:color w:val="auto"/>
      </w:rPr>
    </w:lvl>
  </w:abstractNum>
  <w:abstractNum w:abstractNumId="19">
    <w:nsid w:val="64C51A70"/>
    <w:multiLevelType w:val="multilevel"/>
    <w:tmpl w:val="09C63800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color w:val="000000"/>
        <w:sz w:val="22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color w:val="000000"/>
        <w:sz w:val="28"/>
        <w:szCs w:val="28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  <w:color w:val="000000"/>
        <w:sz w:val="22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  <w:color w:val="000000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  <w:color w:val="000000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  <w:color w:val="000000"/>
        <w:sz w:val="22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color w:val="000000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  <w:color w:val="000000"/>
        <w:sz w:val="22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color w:val="000000"/>
        <w:sz w:val="22"/>
      </w:rPr>
    </w:lvl>
  </w:abstractNum>
  <w:abstractNum w:abstractNumId="20">
    <w:nsid w:val="70BF2419"/>
    <w:multiLevelType w:val="hybridMultilevel"/>
    <w:tmpl w:val="B4022418"/>
    <w:lvl w:ilvl="0" w:tplc="0980D6A6">
      <w:start w:val="1"/>
      <w:numFmt w:val="decimal"/>
      <w:lvlText w:val="3.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>
    <w:nsid w:val="72492BA5"/>
    <w:multiLevelType w:val="hybridMultilevel"/>
    <w:tmpl w:val="338852E6"/>
    <w:lvl w:ilvl="0" w:tplc="FDBA794E">
      <w:start w:val="1"/>
      <w:numFmt w:val="decimal"/>
      <w:lvlText w:val="7.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5DF36FF"/>
    <w:multiLevelType w:val="multilevel"/>
    <w:tmpl w:val="F650EE0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>
    <w:nsid w:val="78C907EA"/>
    <w:multiLevelType w:val="multilevel"/>
    <w:tmpl w:val="6F1CFB3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4">
    <w:nsid w:val="79DC31E4"/>
    <w:multiLevelType w:val="hybridMultilevel"/>
    <w:tmpl w:val="84F6670A"/>
    <w:lvl w:ilvl="0" w:tplc="754688CC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5">
    <w:nsid w:val="7ECF1E2A"/>
    <w:multiLevelType w:val="hybridMultilevel"/>
    <w:tmpl w:val="CC3E00BA"/>
    <w:lvl w:ilvl="0" w:tplc="A938645A">
      <w:start w:val="1"/>
      <w:numFmt w:val="bullet"/>
      <w:lvlText w:val="­"/>
      <w:lvlJc w:val="left"/>
      <w:pPr>
        <w:ind w:left="107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13"/>
  </w:num>
  <w:num w:numId="4">
    <w:abstractNumId w:val="14"/>
  </w:num>
  <w:num w:numId="5">
    <w:abstractNumId w:val="25"/>
  </w:num>
  <w:num w:numId="6">
    <w:abstractNumId w:val="21"/>
  </w:num>
  <w:num w:numId="7">
    <w:abstractNumId w:val="6"/>
  </w:num>
  <w:num w:numId="8">
    <w:abstractNumId w:val="8"/>
  </w:num>
  <w:num w:numId="9">
    <w:abstractNumId w:val="16"/>
  </w:num>
  <w:num w:numId="10">
    <w:abstractNumId w:val="20"/>
  </w:num>
  <w:num w:numId="11">
    <w:abstractNumId w:val="3"/>
  </w:num>
  <w:num w:numId="12">
    <w:abstractNumId w:val="17"/>
  </w:num>
  <w:num w:numId="13">
    <w:abstractNumId w:val="18"/>
  </w:num>
  <w:num w:numId="14">
    <w:abstractNumId w:val="5"/>
  </w:num>
  <w:num w:numId="15">
    <w:abstractNumId w:val="11"/>
  </w:num>
  <w:num w:numId="16">
    <w:abstractNumId w:val="4"/>
  </w:num>
  <w:num w:numId="17">
    <w:abstractNumId w:val="23"/>
  </w:num>
  <w:num w:numId="18">
    <w:abstractNumId w:val="10"/>
  </w:num>
  <w:num w:numId="19">
    <w:abstractNumId w:val="9"/>
  </w:num>
  <w:num w:numId="20">
    <w:abstractNumId w:val="12"/>
  </w:num>
  <w:num w:numId="21">
    <w:abstractNumId w:val="22"/>
  </w:num>
  <w:num w:numId="22">
    <w:abstractNumId w:val="15"/>
  </w:num>
  <w:num w:numId="23">
    <w:abstractNumId w:val="2"/>
  </w:num>
  <w:num w:numId="24">
    <w:abstractNumId w:val="7"/>
  </w:num>
  <w:num w:numId="25">
    <w:abstractNumId w:val="0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45DA2"/>
    <w:rsid w:val="000249F3"/>
    <w:rsid w:val="00044D19"/>
    <w:rsid w:val="000D3D4B"/>
    <w:rsid w:val="00145DA2"/>
    <w:rsid w:val="00170B1D"/>
    <w:rsid w:val="00191518"/>
    <w:rsid w:val="001D76B9"/>
    <w:rsid w:val="002808EA"/>
    <w:rsid w:val="003472D9"/>
    <w:rsid w:val="003C3C4B"/>
    <w:rsid w:val="00407D82"/>
    <w:rsid w:val="00433125"/>
    <w:rsid w:val="00470C8F"/>
    <w:rsid w:val="004D2E87"/>
    <w:rsid w:val="0054250E"/>
    <w:rsid w:val="00551D62"/>
    <w:rsid w:val="00555F60"/>
    <w:rsid w:val="005722BD"/>
    <w:rsid w:val="005765BF"/>
    <w:rsid w:val="006A47EA"/>
    <w:rsid w:val="006F4A92"/>
    <w:rsid w:val="007B4A86"/>
    <w:rsid w:val="007C4D98"/>
    <w:rsid w:val="00821B74"/>
    <w:rsid w:val="0083359D"/>
    <w:rsid w:val="00851AF3"/>
    <w:rsid w:val="008A0235"/>
    <w:rsid w:val="009136E5"/>
    <w:rsid w:val="00915CB6"/>
    <w:rsid w:val="009E459E"/>
    <w:rsid w:val="00A13DAB"/>
    <w:rsid w:val="00AE23CB"/>
    <w:rsid w:val="00AE3705"/>
    <w:rsid w:val="00AF4A28"/>
    <w:rsid w:val="00BE4B6F"/>
    <w:rsid w:val="00C7784A"/>
    <w:rsid w:val="00CC022E"/>
    <w:rsid w:val="00D61C36"/>
    <w:rsid w:val="00D77F71"/>
    <w:rsid w:val="00DC1310"/>
    <w:rsid w:val="00DF3B79"/>
    <w:rsid w:val="00DF5BEF"/>
    <w:rsid w:val="00E34E71"/>
    <w:rsid w:val="00E755C8"/>
    <w:rsid w:val="00E80E97"/>
    <w:rsid w:val="00EE1E5A"/>
    <w:rsid w:val="00EE41D4"/>
    <w:rsid w:val="00F028CE"/>
    <w:rsid w:val="00F1033E"/>
    <w:rsid w:val="00F60C8D"/>
    <w:rsid w:val="00FA34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5BF"/>
  </w:style>
  <w:style w:type="paragraph" w:styleId="5">
    <w:name w:val="heading 5"/>
    <w:basedOn w:val="a"/>
    <w:next w:val="a"/>
    <w:link w:val="50"/>
    <w:semiHidden/>
    <w:unhideWhenUsed/>
    <w:qFormat/>
    <w:rsid w:val="006A47EA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3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3B79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DF3B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semiHidden/>
    <w:rsid w:val="006A47E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caption"/>
    <w:basedOn w:val="a"/>
    <w:next w:val="a"/>
    <w:semiHidden/>
    <w:unhideWhenUsed/>
    <w:qFormat/>
    <w:rsid w:val="006A47E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List Paragraph"/>
    <w:basedOn w:val="a"/>
    <w:uiPriority w:val="99"/>
    <w:qFormat/>
    <w:rsid w:val="006A47EA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6A47E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4D2E87"/>
    <w:rPr>
      <w:color w:val="0000FF" w:themeColor="hyperlink"/>
      <w:u w:val="single"/>
    </w:rPr>
  </w:style>
  <w:style w:type="paragraph" w:styleId="a9">
    <w:name w:val="Normal (Web)"/>
    <w:basedOn w:val="a"/>
    <w:uiPriority w:val="99"/>
    <w:rsid w:val="003C3C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ext">
    <w:name w:val="news_text"/>
    <w:basedOn w:val="a"/>
    <w:uiPriority w:val="99"/>
    <w:rsid w:val="003C3C4B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a">
    <w:name w:val="Strong"/>
    <w:basedOn w:val="a0"/>
    <w:uiPriority w:val="99"/>
    <w:qFormat/>
    <w:rsid w:val="003C3C4B"/>
    <w:rPr>
      <w:rFonts w:cs="Times New Roman"/>
      <w:b/>
    </w:rPr>
  </w:style>
  <w:style w:type="paragraph" w:styleId="ab">
    <w:name w:val="Body Text"/>
    <w:basedOn w:val="a"/>
    <w:link w:val="ac"/>
    <w:uiPriority w:val="99"/>
    <w:rsid w:val="003C3C4B"/>
    <w:pPr>
      <w:shd w:val="clear" w:color="auto" w:fill="FFFFFF"/>
      <w:spacing w:before="180" w:after="300" w:line="240" w:lineRule="atLeast"/>
      <w:ind w:hanging="420"/>
    </w:pPr>
    <w:rPr>
      <w:rFonts w:ascii="Times New Roman" w:eastAsia="Arial Unicode MS" w:hAnsi="Times New Roman" w:cs="Times New Roman"/>
      <w:i/>
      <w:iCs/>
      <w:strike/>
      <w:sz w:val="20"/>
      <w:szCs w:val="20"/>
      <w:lang w:eastAsia="ru-RU"/>
    </w:rPr>
  </w:style>
  <w:style w:type="character" w:customStyle="1" w:styleId="ac">
    <w:name w:val="Основной текст Знак"/>
    <w:basedOn w:val="a0"/>
    <w:link w:val="ab"/>
    <w:uiPriority w:val="99"/>
    <w:rsid w:val="003C3C4B"/>
    <w:rPr>
      <w:rFonts w:ascii="Times New Roman" w:eastAsia="Arial Unicode MS" w:hAnsi="Times New Roman" w:cs="Times New Roman"/>
      <w:i/>
      <w:iCs/>
      <w:strike/>
      <w:sz w:val="20"/>
      <w:szCs w:val="20"/>
      <w:shd w:val="clear" w:color="auto" w:fill="FFFFFF"/>
      <w:lang w:eastAsia="ru-RU"/>
    </w:rPr>
  </w:style>
  <w:style w:type="paragraph" w:styleId="ad">
    <w:name w:val="No Spacing"/>
    <w:uiPriority w:val="1"/>
    <w:qFormat/>
    <w:rsid w:val="008A0235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semiHidden/>
    <w:unhideWhenUsed/>
    <w:qFormat/>
    <w:rsid w:val="006A47EA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3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3B79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DF3B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semiHidden/>
    <w:rsid w:val="006A47E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caption"/>
    <w:basedOn w:val="a"/>
    <w:next w:val="a"/>
    <w:semiHidden/>
    <w:unhideWhenUsed/>
    <w:qFormat/>
    <w:rsid w:val="006A47E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List Paragraph"/>
    <w:basedOn w:val="a"/>
    <w:uiPriority w:val="34"/>
    <w:qFormat/>
    <w:rsid w:val="006A47EA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6A47E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63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24F606-9C2F-4E21-9EBA-C08BBA121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Юлия</dc:creator>
  <cp:lastModifiedBy>Priemnaja-2</cp:lastModifiedBy>
  <cp:revision>4</cp:revision>
  <cp:lastPrinted>2015-12-11T09:59:00Z</cp:lastPrinted>
  <dcterms:created xsi:type="dcterms:W3CDTF">2015-12-11T09:07:00Z</dcterms:created>
  <dcterms:modified xsi:type="dcterms:W3CDTF">2015-12-11T10:00:00Z</dcterms:modified>
</cp:coreProperties>
</file>